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5C7589E6" wp14:editId="24382B27">
            <wp:extent cx="152400" cy="152400"/>
            <wp:effectExtent l="0" t="0" r="0" b="0"/>
            <wp:docPr id="1" name="Рисунок 1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B3732">
        <w:rPr>
          <w:rFonts w:ascii="Times New Roman" w:hAnsi="Times New Roman"/>
          <w:b w:val="0"/>
          <w:sz w:val="24"/>
          <w:szCs w:val="24"/>
        </w:rPr>
        <w:t>Соцфонд</w:t>
      </w:r>
      <w:proofErr w:type="spellEnd"/>
      <w:r w:rsidRPr="007B3732">
        <w:rPr>
          <w:rFonts w:ascii="Times New Roman" w:hAnsi="Times New Roman"/>
          <w:b w:val="0"/>
          <w:sz w:val="24"/>
          <w:szCs w:val="24"/>
        </w:rPr>
        <w:t xml:space="preserve"> оказывает всестороннюю поддержку семьям с детьми - с первых дней и до с</w:t>
      </w:r>
      <w:r w:rsidRPr="007B3732">
        <w:rPr>
          <w:rFonts w:ascii="Times New Roman" w:hAnsi="Times New Roman"/>
          <w:b w:val="0"/>
          <w:sz w:val="24"/>
          <w:szCs w:val="24"/>
        </w:rPr>
        <w:t>о</w:t>
      </w:r>
      <w:r w:rsidRPr="007B3732">
        <w:rPr>
          <w:rFonts w:ascii="Times New Roman" w:hAnsi="Times New Roman"/>
          <w:b w:val="0"/>
          <w:sz w:val="24"/>
          <w:szCs w:val="24"/>
        </w:rPr>
        <w:t>вершеннолетия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1F965BBE" wp14:editId="664A435D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32">
        <w:rPr>
          <w:rFonts w:ascii="Times New Roman" w:hAnsi="Times New Roman"/>
          <w:b w:val="0"/>
          <w:sz w:val="24"/>
          <w:szCs w:val="24"/>
        </w:rPr>
        <w:t>️В числе самых важных мер: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38E94A64" wp14:editId="68D7B7F1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32">
        <w:rPr>
          <w:rFonts w:ascii="Times New Roman" w:hAnsi="Times New Roman"/>
          <w:b w:val="0"/>
          <w:sz w:val="24"/>
          <w:szCs w:val="24"/>
        </w:rPr>
        <w:t>Пособие при рождении ребенка — с января 2026 года во Владимирской области его оформили 415 родителей.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2FD17BD5" wp14:editId="128870B3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32">
        <w:rPr>
          <w:rFonts w:ascii="Times New Roman" w:hAnsi="Times New Roman"/>
          <w:b w:val="0"/>
          <w:sz w:val="24"/>
          <w:szCs w:val="24"/>
        </w:rPr>
        <w:t>Единое пособие – полагается будущим мамам и семьям с невысокими доходами с дет</w:t>
      </w:r>
      <w:r w:rsidRPr="007B3732">
        <w:rPr>
          <w:rFonts w:ascii="Times New Roman" w:hAnsi="Times New Roman"/>
          <w:b w:val="0"/>
          <w:sz w:val="24"/>
          <w:szCs w:val="24"/>
        </w:rPr>
        <w:t>ь</w:t>
      </w:r>
      <w:r w:rsidRPr="007B3732">
        <w:rPr>
          <w:rFonts w:ascii="Times New Roman" w:hAnsi="Times New Roman"/>
          <w:b w:val="0"/>
          <w:sz w:val="24"/>
          <w:szCs w:val="24"/>
        </w:rPr>
        <w:t>ми до 17 лет. С января 2026 года во Владимирской области пособие получили 565 бер</w:t>
      </w:r>
      <w:r w:rsidRPr="007B3732">
        <w:rPr>
          <w:rFonts w:ascii="Times New Roman" w:hAnsi="Times New Roman"/>
          <w:b w:val="0"/>
          <w:sz w:val="24"/>
          <w:szCs w:val="24"/>
        </w:rPr>
        <w:t>е</w:t>
      </w:r>
      <w:r w:rsidRPr="007B3732">
        <w:rPr>
          <w:rFonts w:ascii="Times New Roman" w:hAnsi="Times New Roman"/>
          <w:b w:val="0"/>
          <w:sz w:val="24"/>
          <w:szCs w:val="24"/>
        </w:rPr>
        <w:t>менных женщин, а также 31 230 детей.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1CC8872B" wp14:editId="53F62E13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32">
        <w:rPr>
          <w:rFonts w:ascii="Times New Roman" w:hAnsi="Times New Roman"/>
          <w:b w:val="0"/>
          <w:sz w:val="24"/>
          <w:szCs w:val="24"/>
        </w:rPr>
        <w:t>Материнский капитал – еще одна важная мера поддержки в рамках национального пр</w:t>
      </w:r>
      <w:r w:rsidRPr="007B3732">
        <w:rPr>
          <w:rFonts w:ascii="Times New Roman" w:hAnsi="Times New Roman"/>
          <w:b w:val="0"/>
          <w:sz w:val="24"/>
          <w:szCs w:val="24"/>
        </w:rPr>
        <w:t>о</w:t>
      </w:r>
      <w:r w:rsidRPr="007B3732">
        <w:rPr>
          <w:rFonts w:ascii="Times New Roman" w:hAnsi="Times New Roman"/>
          <w:b w:val="0"/>
          <w:sz w:val="24"/>
          <w:szCs w:val="24"/>
        </w:rPr>
        <w:t>екта «Семья». С января 2026 года во Владимирской области оформили 1300 сертифик</w:t>
      </w:r>
      <w:r w:rsidRPr="007B3732">
        <w:rPr>
          <w:rFonts w:ascii="Times New Roman" w:hAnsi="Times New Roman"/>
          <w:b w:val="0"/>
          <w:sz w:val="24"/>
          <w:szCs w:val="24"/>
        </w:rPr>
        <w:t>а</w:t>
      </w:r>
      <w:r w:rsidRPr="007B3732">
        <w:rPr>
          <w:rFonts w:ascii="Times New Roman" w:hAnsi="Times New Roman"/>
          <w:b w:val="0"/>
          <w:sz w:val="24"/>
          <w:szCs w:val="24"/>
        </w:rPr>
        <w:t xml:space="preserve">тов. 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471E3E9D" wp14:editId="6E54EB25">
            <wp:extent cx="152400" cy="152400"/>
            <wp:effectExtent l="0" t="0" r="0" b="0"/>
            <wp:docPr id="6" name="Рисунок 6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32">
        <w:rPr>
          <w:rFonts w:ascii="Times New Roman" w:hAnsi="Times New Roman"/>
          <w:b w:val="0"/>
          <w:sz w:val="24"/>
          <w:szCs w:val="24"/>
        </w:rPr>
        <w:t xml:space="preserve">При этом </w:t>
      </w:r>
      <w:proofErr w:type="spellStart"/>
      <w:r w:rsidRPr="007B3732">
        <w:rPr>
          <w:rFonts w:ascii="Times New Roman" w:hAnsi="Times New Roman"/>
          <w:b w:val="0"/>
          <w:sz w:val="24"/>
          <w:szCs w:val="24"/>
        </w:rPr>
        <w:t>цифровизация</w:t>
      </w:r>
      <w:proofErr w:type="spellEnd"/>
      <w:r w:rsidRPr="007B3732">
        <w:rPr>
          <w:rFonts w:ascii="Times New Roman" w:hAnsi="Times New Roman"/>
          <w:b w:val="0"/>
          <w:sz w:val="24"/>
          <w:szCs w:val="24"/>
        </w:rPr>
        <w:t xml:space="preserve"> максимально упростила процесс получения многих мер по</w:t>
      </w:r>
      <w:r w:rsidRPr="007B3732">
        <w:rPr>
          <w:rFonts w:ascii="Times New Roman" w:hAnsi="Times New Roman"/>
          <w:b w:val="0"/>
          <w:sz w:val="24"/>
          <w:szCs w:val="24"/>
        </w:rPr>
        <w:t>д</w:t>
      </w:r>
      <w:r w:rsidRPr="007B3732">
        <w:rPr>
          <w:rFonts w:ascii="Times New Roman" w:hAnsi="Times New Roman"/>
          <w:b w:val="0"/>
          <w:sz w:val="24"/>
          <w:szCs w:val="24"/>
        </w:rPr>
        <w:t xml:space="preserve">держки - </w:t>
      </w:r>
      <w:proofErr w:type="spellStart"/>
      <w:r w:rsidRPr="007B3732">
        <w:rPr>
          <w:rFonts w:ascii="Times New Roman" w:hAnsi="Times New Roman"/>
          <w:b w:val="0"/>
          <w:sz w:val="24"/>
          <w:szCs w:val="24"/>
        </w:rPr>
        <w:t>Соцфонд</w:t>
      </w:r>
      <w:proofErr w:type="spellEnd"/>
      <w:r w:rsidRPr="007B3732">
        <w:rPr>
          <w:rFonts w:ascii="Times New Roman" w:hAnsi="Times New Roman"/>
          <w:b w:val="0"/>
          <w:sz w:val="24"/>
          <w:szCs w:val="24"/>
        </w:rPr>
        <w:t xml:space="preserve"> назначает их </w:t>
      </w:r>
      <w:proofErr w:type="spellStart"/>
      <w:r w:rsidRPr="007B3732">
        <w:rPr>
          <w:rFonts w:ascii="Times New Roman" w:hAnsi="Times New Roman"/>
          <w:b w:val="0"/>
          <w:sz w:val="24"/>
          <w:szCs w:val="24"/>
        </w:rPr>
        <w:t>проактивно</w:t>
      </w:r>
      <w:proofErr w:type="spellEnd"/>
      <w:r w:rsidRPr="007B3732">
        <w:rPr>
          <w:rFonts w:ascii="Times New Roman" w:hAnsi="Times New Roman"/>
          <w:b w:val="0"/>
          <w:sz w:val="24"/>
          <w:szCs w:val="24"/>
        </w:rPr>
        <w:t>, без необходимости посещения отделения.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58D57967" wp14:editId="109F4980">
            <wp:extent cx="152400" cy="152400"/>
            <wp:effectExtent l="0" t="0" r="0" b="0"/>
            <wp:docPr id="7" name="Рисунок 7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32">
        <w:rPr>
          <w:rFonts w:ascii="Times New Roman" w:hAnsi="Times New Roman"/>
          <w:b w:val="0"/>
          <w:sz w:val="24"/>
          <w:szCs w:val="24"/>
        </w:rPr>
        <w:t xml:space="preserve">Например, информация об электронном сертификате на </w:t>
      </w:r>
      <w:proofErr w:type="spellStart"/>
      <w:r w:rsidRPr="007B3732">
        <w:rPr>
          <w:rFonts w:ascii="Times New Roman" w:hAnsi="Times New Roman"/>
          <w:b w:val="0"/>
          <w:sz w:val="24"/>
          <w:szCs w:val="24"/>
        </w:rPr>
        <w:t>макапитал</w:t>
      </w:r>
      <w:proofErr w:type="spellEnd"/>
      <w:r w:rsidRPr="007B3732">
        <w:rPr>
          <w:rFonts w:ascii="Times New Roman" w:hAnsi="Times New Roman"/>
          <w:b w:val="0"/>
          <w:sz w:val="24"/>
          <w:szCs w:val="24"/>
        </w:rPr>
        <w:t xml:space="preserve"> автоматически п</w:t>
      </w:r>
      <w:r w:rsidRPr="007B3732">
        <w:rPr>
          <w:rFonts w:ascii="Times New Roman" w:hAnsi="Times New Roman"/>
          <w:b w:val="0"/>
          <w:sz w:val="24"/>
          <w:szCs w:val="24"/>
        </w:rPr>
        <w:t>о</w:t>
      </w:r>
      <w:r w:rsidRPr="007B3732">
        <w:rPr>
          <w:rFonts w:ascii="Times New Roman" w:hAnsi="Times New Roman"/>
          <w:b w:val="0"/>
          <w:sz w:val="24"/>
          <w:szCs w:val="24"/>
        </w:rPr>
        <w:t xml:space="preserve">ступает в личный кабинет мамы (а в некоторых случаях и папы) на портале </w:t>
      </w:r>
      <w:proofErr w:type="spellStart"/>
      <w:r w:rsidRPr="007B3732">
        <w:rPr>
          <w:rFonts w:ascii="Times New Roman" w:hAnsi="Times New Roman"/>
          <w:b w:val="0"/>
          <w:sz w:val="24"/>
          <w:szCs w:val="24"/>
        </w:rPr>
        <w:t>госуслуг</w:t>
      </w:r>
      <w:proofErr w:type="spellEnd"/>
      <w:r w:rsidRPr="007B3732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r w:rsidRPr="007B3732"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 wp14:anchorId="690A014D" wp14:editId="3FE0E1EE">
            <wp:extent cx="152400" cy="152400"/>
            <wp:effectExtent l="0" t="0" r="0" b="0"/>
            <wp:docPr id="8" name="Рисунок 8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✍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732">
        <w:rPr>
          <w:rFonts w:ascii="Times New Roman" w:hAnsi="Times New Roman"/>
          <w:b w:val="0"/>
          <w:sz w:val="24"/>
          <w:szCs w:val="24"/>
        </w:rPr>
        <w:t xml:space="preserve">Получить выписку о назначенных социальных выплатах, пособия, компенсациях и льготах с размерами и сроками родители также могут онлайн. </w:t>
      </w: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</w:p>
    <w:p w:rsidR="007B3732" w:rsidRPr="007B3732" w:rsidRDefault="007B3732" w:rsidP="007B3732">
      <w:pPr>
        <w:suppressAutoHyphens w:val="0"/>
        <w:rPr>
          <w:rFonts w:ascii="Times New Roman" w:hAnsi="Times New Roman"/>
          <w:b w:val="0"/>
          <w:sz w:val="24"/>
          <w:szCs w:val="24"/>
        </w:rPr>
      </w:pPr>
      <w:hyperlink r:id="rId12" w:history="1">
        <w:r w:rsidRPr="007B3732">
          <w:rPr>
            <w:rFonts w:ascii="Times New Roman" w:hAnsi="Times New Roman"/>
            <w:b w:val="0"/>
            <w:color w:val="0000FF"/>
            <w:sz w:val="24"/>
            <w:szCs w:val="24"/>
            <w:u w:val="single"/>
          </w:rPr>
          <w:t>#</w:t>
        </w:r>
        <w:proofErr w:type="spellStart"/>
        <w:r w:rsidRPr="007B3732">
          <w:rPr>
            <w:rFonts w:ascii="Times New Roman" w:hAnsi="Times New Roman"/>
            <w:b w:val="0"/>
            <w:color w:val="0000FF"/>
            <w:sz w:val="24"/>
            <w:szCs w:val="24"/>
            <w:u w:val="single"/>
          </w:rPr>
          <w:t>СФРпост</w:t>
        </w:r>
        <w:proofErr w:type="spellEnd"/>
      </w:hyperlink>
    </w:p>
    <w:p w:rsidR="000D1847" w:rsidRDefault="000D1847">
      <w:p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bookmarkStart w:id="0" w:name="_GoBack"/>
      <w:bookmarkEnd w:id="0"/>
    </w:p>
    <w:sectPr w:rsidR="000D1847">
      <w:pgSz w:w="11906" w:h="16838"/>
      <w:pgMar w:top="1134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47"/>
    <w:rsid w:val="000D1847"/>
    <w:rsid w:val="007B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 w:cs="Times New Roman"/>
      <w:b/>
      <w:sz w:val="90"/>
      <w:szCs w:val="90"/>
      <w:lang w:eastAsia="ru-RU"/>
    </w:rPr>
  </w:style>
  <w:style w:type="paragraph" w:styleId="1">
    <w:name w:val="heading 1"/>
    <w:basedOn w:val="a"/>
    <w:link w:val="10"/>
    <w:uiPriority w:val="9"/>
    <w:qFormat/>
    <w:rsid w:val="009D16AE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65F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705AB"/>
    <w:rPr>
      <w:rFonts w:ascii="Tahoma" w:eastAsia="Times New Roman" w:hAnsi="Tahoma" w:cs="Tahoma"/>
      <w:b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325180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325180"/>
    <w:rPr>
      <w:rFonts w:ascii="Palatino Linotype" w:eastAsia="Times New Roman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325180"/>
    <w:rPr>
      <w:rFonts w:ascii="Palatino Linotype" w:eastAsia="Times New Roman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b/>
      <w:iCs/>
    </w:rPr>
  </w:style>
  <w:style w:type="character" w:styleId="ac">
    <w:name w:val="Strong"/>
    <w:basedOn w:val="a0"/>
    <w:uiPriority w:val="22"/>
    <w:qFormat/>
    <w:rsid w:val="004D5A93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9D16A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d">
    <w:name w:val="Обычный (веб) Знак"/>
    <w:link w:val="ae"/>
    <w:qFormat/>
    <w:rsid w:val="006D0E5F"/>
    <w:rPr>
      <w:rFonts w:ascii="Palatino Linotype" w:eastAsia="Times New Roman" w:hAnsi="Palatino Linotype" w:cs="Times New Roman"/>
      <w:b/>
      <w:color w:val="000000"/>
      <w:sz w:val="90"/>
      <w:szCs w:val="90"/>
      <w:lang w:eastAsia="ru-RU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Normal (Web)"/>
    <w:basedOn w:val="a"/>
    <w:link w:val="ad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unhideWhenUsed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unhideWhenUsed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325180"/>
    <w:rPr>
      <w:bCs/>
    </w:rPr>
  </w:style>
  <w:style w:type="paragraph" w:customStyle="1" w:styleId="western">
    <w:name w:val="western"/>
    <w:basedOn w:val="a"/>
    <w:qFormat/>
    <w:rsid w:val="00BA6B38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 w:cs="Times New Roman"/>
      <w:b/>
      <w:sz w:val="90"/>
      <w:szCs w:val="90"/>
      <w:lang w:eastAsia="ru-RU"/>
    </w:rPr>
  </w:style>
  <w:style w:type="paragraph" w:styleId="1">
    <w:name w:val="heading 1"/>
    <w:basedOn w:val="a"/>
    <w:link w:val="10"/>
    <w:uiPriority w:val="9"/>
    <w:qFormat/>
    <w:rsid w:val="009D16AE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65F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705AB"/>
    <w:rPr>
      <w:rFonts w:ascii="Tahoma" w:eastAsia="Times New Roman" w:hAnsi="Tahoma" w:cs="Tahoma"/>
      <w:b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qFormat/>
    <w:rsid w:val="00325180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325180"/>
    <w:rPr>
      <w:rFonts w:ascii="Palatino Linotype" w:eastAsia="Times New Roman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325180"/>
    <w:rPr>
      <w:rFonts w:ascii="Palatino Linotype" w:eastAsia="Times New Roman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b/>
      <w:iCs/>
    </w:rPr>
  </w:style>
  <w:style w:type="character" w:styleId="ac">
    <w:name w:val="Strong"/>
    <w:basedOn w:val="a0"/>
    <w:uiPriority w:val="22"/>
    <w:qFormat/>
    <w:rsid w:val="004D5A93"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sid w:val="009D16A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d">
    <w:name w:val="Обычный (веб) Знак"/>
    <w:link w:val="ae"/>
    <w:qFormat/>
    <w:rsid w:val="006D0E5F"/>
    <w:rPr>
      <w:rFonts w:ascii="Palatino Linotype" w:eastAsia="Times New Roman" w:hAnsi="Palatino Linotype" w:cs="Times New Roman"/>
      <w:b/>
      <w:color w:val="000000"/>
      <w:sz w:val="90"/>
      <w:szCs w:val="90"/>
      <w:lang w:eastAsia="ru-RU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Droid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Normal (Web)"/>
    <w:basedOn w:val="a"/>
    <w:link w:val="ad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unhideWhenUsed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unhideWhenUsed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325180"/>
    <w:rPr>
      <w:bCs/>
    </w:rPr>
  </w:style>
  <w:style w:type="paragraph" w:customStyle="1" w:styleId="western">
    <w:name w:val="western"/>
    <w:basedOn w:val="a"/>
    <w:qFormat/>
    <w:rsid w:val="00BA6B38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9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7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60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1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k.com/search/statuses?q=%23%D0%A1%D0%A4%D0%A0%D0%BF%D0%BE%D1%81%D1%8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345C2-1B52-4787-8CFB-81155E37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Оксана Юрьевна</dc:creator>
  <cp:lastModifiedBy>Бренер Татьяна Михайловна</cp:lastModifiedBy>
  <cp:revision>2</cp:revision>
  <cp:lastPrinted>2026-03-20T06:19:00Z</cp:lastPrinted>
  <dcterms:created xsi:type="dcterms:W3CDTF">2026-06-03T07:05:00Z</dcterms:created>
  <dcterms:modified xsi:type="dcterms:W3CDTF">2026-06-03T07:05:00Z</dcterms:modified>
  <dc:language>ru-RU</dc:language>
</cp:coreProperties>
</file>